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35AB" w14:textId="5FB11B86" w:rsidR="000B4616" w:rsidRDefault="00B52E93" w:rsidP="00790EC1">
      <w:pPr>
        <w:jc w:val="right"/>
      </w:pPr>
      <w:r>
        <w:t>March 2</w:t>
      </w:r>
      <w:r w:rsidR="00FF257B">
        <w:t>9</w:t>
      </w:r>
      <w:r w:rsidR="003C3E17">
        <w:t>, 2022</w:t>
      </w:r>
    </w:p>
    <w:p w14:paraId="633DF9A3" w14:textId="3B43B852" w:rsidR="00790EC1" w:rsidRDefault="00790EC1" w:rsidP="00790EC1"/>
    <w:p w14:paraId="3002E500" w14:textId="0F041F79" w:rsidR="00790EC1" w:rsidRDefault="00790EC1" w:rsidP="00790EC1">
      <w:r>
        <w:t>Meeting opened at:</w:t>
      </w:r>
      <w:r w:rsidR="000834C2">
        <w:t xml:space="preserve"> 1900</w:t>
      </w:r>
      <w:r w:rsidR="00CC6F42">
        <w:rPr>
          <w:u w:val="single"/>
        </w:rPr>
        <w:t xml:space="preserve"> </w:t>
      </w:r>
    </w:p>
    <w:p w14:paraId="0D083409" w14:textId="391EB045" w:rsidR="00790EC1" w:rsidRDefault="00790EC1" w:rsidP="00790EC1">
      <w:r>
        <w:t>Invocation</w:t>
      </w:r>
    </w:p>
    <w:p w14:paraId="6B684F15" w14:textId="0F772747" w:rsidR="00CC6F42" w:rsidRDefault="00790EC1" w:rsidP="00790EC1">
      <w:r>
        <w:t>In Attendance:</w:t>
      </w:r>
      <w:r w:rsidR="001820E9">
        <w:t xml:space="preserve"> </w:t>
      </w:r>
      <w:r w:rsidR="00CC6F42">
        <w:t xml:space="preserve"> </w:t>
      </w:r>
      <w:r w:rsidR="000834C2" w:rsidRPr="00144DED">
        <w:t xml:space="preserve">Dave Harrig, Cindy Mefford, </w:t>
      </w:r>
      <w:r w:rsidR="007F48C9" w:rsidRPr="00144DED">
        <w:t xml:space="preserve">Jeff Johnson, </w:t>
      </w:r>
      <w:r w:rsidR="000834C2" w:rsidRPr="00144DED">
        <w:t xml:space="preserve">Jason Johnson, Dan Cherveny, George McFarland, </w:t>
      </w:r>
      <w:r w:rsidR="002612D9">
        <w:t xml:space="preserve">Dave Dietz, </w:t>
      </w:r>
      <w:r w:rsidR="00AB7A60">
        <w:t>Joel Rossman, Ann Guy, Dave Guy</w:t>
      </w:r>
      <w:r w:rsidR="004D4814">
        <w:t xml:space="preserve">, </w:t>
      </w:r>
      <w:r w:rsidR="00BD5B8C">
        <w:t xml:space="preserve">Lloyd Lemke, </w:t>
      </w:r>
      <w:r w:rsidR="00B52E93">
        <w:t xml:space="preserve">Roger Wegner, Tim Gilligan, Larry Cushing, Vern Jones, </w:t>
      </w:r>
      <w:proofErr w:type="spellStart"/>
      <w:r w:rsidR="00B52E93">
        <w:t>Drasis</w:t>
      </w:r>
      <w:proofErr w:type="spellEnd"/>
      <w:r w:rsidR="00B52E93">
        <w:t xml:space="preserve"> </w:t>
      </w:r>
      <w:proofErr w:type="spellStart"/>
      <w:r w:rsidR="00B52E93">
        <w:t>Pajeda</w:t>
      </w:r>
      <w:proofErr w:type="spellEnd"/>
      <w:r w:rsidR="00B52E93">
        <w:t>, Loren Foged, Louis Essen</w:t>
      </w:r>
    </w:p>
    <w:p w14:paraId="15CF577A" w14:textId="505E6804" w:rsidR="00CC6F42" w:rsidRDefault="001820E9" w:rsidP="00790EC1">
      <w:r>
        <w:t xml:space="preserve">Guests: </w:t>
      </w:r>
      <w:r w:rsidR="00B52E93">
        <w:t>David Francois (Post 32)</w:t>
      </w:r>
    </w:p>
    <w:p w14:paraId="644CFA4C" w14:textId="4E5BA136" w:rsidR="00790EC1" w:rsidRDefault="00790EC1" w:rsidP="00790EC1">
      <w:r>
        <w:t>Previous minutes read and approved</w:t>
      </w:r>
    </w:p>
    <w:p w14:paraId="326F3581" w14:textId="6DCA4DEC" w:rsidR="00790EC1" w:rsidRDefault="00790EC1" w:rsidP="00790EC1">
      <w:r>
        <w:t>Finance Report read and approved</w:t>
      </w:r>
    </w:p>
    <w:p w14:paraId="45F5D80E" w14:textId="032E9DB7" w:rsidR="00B11B6F" w:rsidRDefault="0000172E" w:rsidP="00790EC1">
      <w:r>
        <w:t xml:space="preserve">Post Service Officer report:  </w:t>
      </w:r>
      <w:r w:rsidR="00B11B6F">
        <w:t xml:space="preserve">Larry Cushing briefed the membership on </w:t>
      </w:r>
      <w:proofErr w:type="spellStart"/>
      <w:r w:rsidR="009212E0">
        <w:t>Hetra</w:t>
      </w:r>
      <w:r w:rsidR="00B11B6F">
        <w:t>’s</w:t>
      </w:r>
      <w:proofErr w:type="spellEnd"/>
      <w:r w:rsidR="00B11B6F">
        <w:t xml:space="preserve"> </w:t>
      </w:r>
      <w:r w:rsidR="009212E0">
        <w:t xml:space="preserve">veteran rehab </w:t>
      </w:r>
      <w:r w:rsidR="00B11B6F">
        <w:t xml:space="preserve">efforts involving </w:t>
      </w:r>
      <w:r w:rsidR="009212E0">
        <w:t>horses</w:t>
      </w:r>
      <w:r w:rsidR="00B11B6F">
        <w:t xml:space="preserve">.  Veterans can either ride the horses, or just be around them as desired.  </w:t>
      </w:r>
      <w:proofErr w:type="spellStart"/>
      <w:r w:rsidR="00B11B6F">
        <w:t>Hetra</w:t>
      </w:r>
      <w:proofErr w:type="spellEnd"/>
      <w:r w:rsidR="00B11B6F">
        <w:t xml:space="preserve"> is offering a free coffee event all day on 15 April and is looking to host a Bass Tournament fund raiser on 23 April.  They have requested a Post Color Guard for this event.</w:t>
      </w:r>
    </w:p>
    <w:p w14:paraId="305B230D" w14:textId="2F8D0F3F" w:rsidR="00DB1245" w:rsidRDefault="00790EC1" w:rsidP="00DB1245">
      <w:pPr>
        <w:spacing w:after="0"/>
      </w:pPr>
      <w:r>
        <w:t>Sick Call:</w:t>
      </w:r>
      <w:r w:rsidR="0031265D">
        <w:t xml:space="preserve"> </w:t>
      </w:r>
      <w:r w:rsidR="000834C2">
        <w:t xml:space="preserve"> </w:t>
      </w:r>
      <w:r w:rsidR="00B52E93">
        <w:t>George Jahn is in the hospital for a procedure, Gary Pelan was at home felling ill</w:t>
      </w:r>
    </w:p>
    <w:p w14:paraId="7EE82037" w14:textId="77777777" w:rsidR="00DB1245" w:rsidRDefault="00DB1245" w:rsidP="00DB1245">
      <w:pPr>
        <w:spacing w:after="0"/>
      </w:pPr>
    </w:p>
    <w:p w14:paraId="46432842" w14:textId="335C81B1" w:rsidR="00790EC1" w:rsidRDefault="00790EC1" w:rsidP="00DB1245">
      <w:pPr>
        <w:spacing w:after="0"/>
      </w:pPr>
      <w:r>
        <w:t>Old Business:</w:t>
      </w:r>
    </w:p>
    <w:p w14:paraId="6B52D8B1" w14:textId="77777777" w:rsidR="00B52E93" w:rsidRDefault="00B52E93" w:rsidP="00B52E93">
      <w:pPr>
        <w:pStyle w:val="ListParagraph"/>
        <w:numPr>
          <w:ilvl w:val="0"/>
          <w:numId w:val="1"/>
        </w:numPr>
        <w:spacing w:after="0" w:line="240" w:lineRule="auto"/>
      </w:pPr>
      <w:r>
        <w:t>Discussed options for a second shuffleboard table in the lounge</w:t>
      </w:r>
    </w:p>
    <w:p w14:paraId="644FF6EF" w14:textId="77777777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Novotny’s has one for sale for $7000</w:t>
      </w:r>
    </w:p>
    <w:p w14:paraId="6AC119BF" w14:textId="77777777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Novotny’s will lease us one and furnish all supplies for $100 per month</w:t>
      </w:r>
    </w:p>
    <w:p w14:paraId="2A562B6C" w14:textId="0FEAA36F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(Item tabled for future </w:t>
      </w:r>
      <w:r w:rsidR="00FF257B">
        <w:t>discussion</w:t>
      </w:r>
      <w:r>
        <w:t>)</w:t>
      </w:r>
    </w:p>
    <w:p w14:paraId="46CCA527" w14:textId="79A0F839" w:rsidR="00B52E93" w:rsidRDefault="00B52E93" w:rsidP="00B52E93">
      <w:pPr>
        <w:pStyle w:val="ListParagraph"/>
        <w:numPr>
          <w:ilvl w:val="0"/>
          <w:numId w:val="1"/>
        </w:numPr>
        <w:spacing w:after="0" w:line="240" w:lineRule="auto"/>
      </w:pPr>
      <w:r>
        <w:t>There were 4 boys selected for Boys State</w:t>
      </w:r>
    </w:p>
    <w:p w14:paraId="79A355C3" w14:textId="2A637F20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Tuition for all 4 has been paid to Department</w:t>
      </w:r>
    </w:p>
    <w:p w14:paraId="16685BE6" w14:textId="36C66CC5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The Sons are sponsoring one boy (Closed)</w:t>
      </w:r>
    </w:p>
    <w:p w14:paraId="3C9A311D" w14:textId="2EFFEC95" w:rsidR="00B52E93" w:rsidRDefault="00B52E93" w:rsidP="00B52E93">
      <w:pPr>
        <w:pStyle w:val="ListParagraph"/>
        <w:numPr>
          <w:ilvl w:val="0"/>
          <w:numId w:val="1"/>
        </w:numPr>
        <w:spacing w:after="0" w:line="240" w:lineRule="auto"/>
      </w:pPr>
      <w:r>
        <w:t>Fish Fry season is in full steam</w:t>
      </w:r>
    </w:p>
    <w:p w14:paraId="7900CC2A" w14:textId="7F977980" w:rsidR="00B52E93" w:rsidRDefault="00B52E93" w:rsidP="00B52E93">
      <w:pPr>
        <w:pStyle w:val="ListParagraph"/>
        <w:numPr>
          <w:ilvl w:val="1"/>
          <w:numId w:val="1"/>
        </w:numPr>
        <w:spacing w:after="0" w:line="240" w:lineRule="auto"/>
      </w:pPr>
      <w:r>
        <w:t>Great attendance so far this year</w:t>
      </w:r>
    </w:p>
    <w:p w14:paraId="07160364" w14:textId="77777777" w:rsidR="00BD5B8C" w:rsidRDefault="00BD5B8C" w:rsidP="00790EC1">
      <w:pPr>
        <w:spacing w:after="0" w:line="240" w:lineRule="auto"/>
      </w:pPr>
    </w:p>
    <w:p w14:paraId="2DBEE0CC" w14:textId="0A44D2F3" w:rsidR="00790EC1" w:rsidRDefault="00790EC1" w:rsidP="00790EC1">
      <w:pPr>
        <w:spacing w:after="0" w:line="240" w:lineRule="auto"/>
      </w:pPr>
      <w:r>
        <w:t>New Business:</w:t>
      </w:r>
    </w:p>
    <w:p w14:paraId="0D5D68A8" w14:textId="5384A73B" w:rsidR="00B52E93" w:rsidRDefault="00B52E93" w:rsidP="00790EC1">
      <w:pPr>
        <w:spacing w:after="0" w:line="240" w:lineRule="auto"/>
      </w:pPr>
    </w:p>
    <w:p w14:paraId="23107719" w14:textId="4CDE4C61" w:rsidR="00B52E93" w:rsidRDefault="0071341F" w:rsidP="00B52E93">
      <w:pPr>
        <w:pStyle w:val="ListParagraph"/>
        <w:numPr>
          <w:ilvl w:val="0"/>
          <w:numId w:val="1"/>
        </w:numPr>
        <w:spacing w:after="0" w:line="240" w:lineRule="auto"/>
      </w:pPr>
      <w:r>
        <w:t>Morgan Stanley Estate Planning has offered to give a presentation at the Legion</w:t>
      </w:r>
    </w:p>
    <w:p w14:paraId="0724F6D7" w14:textId="65005825" w:rsidR="0071341F" w:rsidRDefault="0071341F" w:rsidP="0071341F">
      <w:pPr>
        <w:pStyle w:val="ListParagraph"/>
        <w:numPr>
          <w:ilvl w:val="1"/>
          <w:numId w:val="1"/>
        </w:numPr>
        <w:spacing w:after="0" w:line="240" w:lineRule="auto"/>
      </w:pPr>
      <w:r>
        <w:t>Dave Harrig offered to organize something, but there wasn’t much interest shown (Closed)</w:t>
      </w:r>
    </w:p>
    <w:p w14:paraId="59427E06" w14:textId="347A6E19" w:rsidR="0071341F" w:rsidRDefault="0071341F" w:rsidP="0071341F">
      <w:pPr>
        <w:pStyle w:val="ListParagraph"/>
        <w:numPr>
          <w:ilvl w:val="0"/>
          <w:numId w:val="1"/>
        </w:numPr>
        <w:spacing w:after="0" w:line="240" w:lineRule="auto"/>
      </w:pPr>
      <w:r>
        <w:t>Annual Scholarships</w:t>
      </w:r>
    </w:p>
    <w:p w14:paraId="57DE7E70" w14:textId="75DF372F" w:rsidR="0071341F" w:rsidRDefault="0071341F" w:rsidP="0071341F">
      <w:pPr>
        <w:pStyle w:val="ListParagraph"/>
        <w:numPr>
          <w:ilvl w:val="1"/>
          <w:numId w:val="1"/>
        </w:numPr>
        <w:spacing w:after="0" w:line="240" w:lineRule="auto"/>
      </w:pPr>
      <w:r>
        <w:t>A motion was made to offer up to 4 x $1000 scholarships; motion passed</w:t>
      </w:r>
    </w:p>
    <w:p w14:paraId="0F54FF63" w14:textId="28E2450A" w:rsidR="0071341F" w:rsidRDefault="0071341F" w:rsidP="0071341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Dave Dietz, Jason Johnson, Cindy </w:t>
      </w:r>
      <w:r w:rsidR="00FF257B">
        <w:t>Mefford</w:t>
      </w:r>
      <w:r>
        <w:t xml:space="preserve"> and Dave Harrig will meet on Tuesday, 5 April at 7 p.m. to review the applications (Open)</w:t>
      </w:r>
    </w:p>
    <w:p w14:paraId="3907DEFD" w14:textId="01C62484" w:rsidR="0071341F" w:rsidRDefault="0071341F" w:rsidP="0071341F">
      <w:pPr>
        <w:pStyle w:val="ListParagraph"/>
        <w:numPr>
          <w:ilvl w:val="0"/>
          <w:numId w:val="1"/>
        </w:numPr>
        <w:spacing w:after="0" w:line="240" w:lineRule="auto"/>
      </w:pPr>
      <w:r>
        <w:t>The hall rental policy letter was reviewed and approved by the membership (Closed)</w:t>
      </w:r>
    </w:p>
    <w:p w14:paraId="7325F39F" w14:textId="6EBE78D9" w:rsidR="009C7439" w:rsidRDefault="0071341F" w:rsidP="00790EC1">
      <w:pPr>
        <w:pStyle w:val="ListParagraph"/>
        <w:numPr>
          <w:ilvl w:val="0"/>
          <w:numId w:val="1"/>
        </w:numPr>
        <w:spacing w:after="0" w:line="240" w:lineRule="auto"/>
      </w:pPr>
      <w:r>
        <w:t>Jason Johnson proposed the Post take out a construction line of credit at Pinnacle Bank to make improvements on the building</w:t>
      </w:r>
    </w:p>
    <w:p w14:paraId="1C2F0CDA" w14:textId="3B0D2E6A" w:rsidR="0071341F" w:rsidRDefault="0071341F" w:rsidP="0071341F">
      <w:pPr>
        <w:pStyle w:val="ListParagraph"/>
        <w:numPr>
          <w:ilvl w:val="1"/>
          <w:numId w:val="1"/>
        </w:numPr>
        <w:spacing w:after="0" w:line="240" w:lineRule="auto"/>
      </w:pPr>
      <w:r>
        <w:t>We are pre-approved for up to $500K, but the membership voted and approved $250K</w:t>
      </w:r>
    </w:p>
    <w:p w14:paraId="4198BEC4" w14:textId="7C65754B" w:rsidR="0071341F" w:rsidRDefault="0071341F" w:rsidP="008E3B6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Individual projects will be present to the membership for approval before anything is committed</w:t>
      </w:r>
      <w:r w:rsidR="008E3B67">
        <w:t xml:space="preserve"> (Open)</w:t>
      </w:r>
    </w:p>
    <w:p w14:paraId="6B82AC89" w14:textId="0B7F56D8" w:rsidR="008E3B67" w:rsidRDefault="008E3B67" w:rsidP="008E3B67">
      <w:pPr>
        <w:pStyle w:val="ListParagraph"/>
        <w:numPr>
          <w:ilvl w:val="0"/>
          <w:numId w:val="1"/>
        </w:numPr>
        <w:spacing w:after="0" w:line="240" w:lineRule="auto"/>
      </w:pPr>
      <w:r>
        <w:t>Congressman Bacon and Gretna Mayor Evans are hosting a breakfast at the Post on Friday, 8 April at 7 a.m.</w:t>
      </w:r>
    </w:p>
    <w:p w14:paraId="739B86FF" w14:textId="12FECAE9" w:rsidR="008E3B67" w:rsidRDefault="008E3B67" w:rsidP="008E3B67">
      <w:pPr>
        <w:pStyle w:val="ListParagraph"/>
        <w:numPr>
          <w:ilvl w:val="1"/>
          <w:numId w:val="1"/>
        </w:numPr>
        <w:spacing w:after="0" w:line="240" w:lineRule="auto"/>
      </w:pPr>
      <w:r>
        <w:t>Dave Dietz, Larry Cushing, and Dave Harrig will join them on a walking tour of Gretna following the breakfast</w:t>
      </w:r>
    </w:p>
    <w:p w14:paraId="53BB1699" w14:textId="6F727B9A" w:rsidR="008E3B67" w:rsidRDefault="008E3B67" w:rsidP="008E3B67">
      <w:pPr>
        <w:pStyle w:val="ListParagraph"/>
        <w:numPr>
          <w:ilvl w:val="1"/>
          <w:numId w:val="1"/>
        </w:numPr>
        <w:spacing w:after="0" w:line="240" w:lineRule="auto"/>
      </w:pPr>
      <w:r>
        <w:t>Will identify potential future projects to honor Veterans (Open)</w:t>
      </w:r>
    </w:p>
    <w:p w14:paraId="15FCBF67" w14:textId="20D9CB76" w:rsidR="008E3B67" w:rsidRDefault="008E3B67" w:rsidP="008E3B67">
      <w:pPr>
        <w:pStyle w:val="ListParagraph"/>
        <w:numPr>
          <w:ilvl w:val="0"/>
          <w:numId w:val="1"/>
        </w:numPr>
        <w:spacing w:after="0" w:line="240" w:lineRule="auto"/>
      </w:pPr>
      <w:r>
        <w:t>Loren present</w:t>
      </w:r>
      <w:r w:rsidR="004D4814">
        <w:t>ed</w:t>
      </w:r>
      <w:r>
        <w:t xml:space="preserve"> a draft agreement with the City of Gretna for a partnership to keep the Avenue of Flags going</w:t>
      </w:r>
    </w:p>
    <w:p w14:paraId="5FEEF43C" w14:textId="77777777" w:rsidR="009212E0" w:rsidRDefault="008E3B67" w:rsidP="008E3B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City will: </w:t>
      </w:r>
    </w:p>
    <w:p w14:paraId="06B0EB37" w14:textId="35AF4E80" w:rsidR="008E3B67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A</w:t>
      </w:r>
      <w:r w:rsidR="008E3B67">
        <w:t>llow use of the park and to advertise events involving the flags</w:t>
      </w:r>
    </w:p>
    <w:p w14:paraId="003E9A9D" w14:textId="51AE46A5" w:rsidR="008E3B67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K</w:t>
      </w:r>
      <w:r w:rsidR="008E3B67">
        <w:t>eep the holes clear of debris</w:t>
      </w:r>
    </w:p>
    <w:p w14:paraId="44AE11D2" w14:textId="26E17225" w:rsidR="008E3B67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A</w:t>
      </w:r>
      <w:r w:rsidR="008E3B67">
        <w:t>dd additional holes for poles as needed</w:t>
      </w:r>
    </w:p>
    <w:p w14:paraId="37594DB4" w14:textId="6D8E3B6E" w:rsidR="008E3B67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P</w:t>
      </w:r>
      <w:r w:rsidR="008E3B67">
        <w:t>lace the poles next to the holes prior to events and put them back on the trailer after events</w:t>
      </w:r>
    </w:p>
    <w:p w14:paraId="2BF85316" w14:textId="122F8D71" w:rsidR="008E3B67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I</w:t>
      </w:r>
      <w:r w:rsidR="008E3B67">
        <w:t>dentify poles needing repair</w:t>
      </w:r>
    </w:p>
    <w:p w14:paraId="6B64C94C" w14:textId="4551E2DF" w:rsidR="008E3B67" w:rsidRDefault="008E3B67" w:rsidP="008E3B67">
      <w:pPr>
        <w:pStyle w:val="ListParagraph"/>
        <w:numPr>
          <w:ilvl w:val="1"/>
          <w:numId w:val="1"/>
        </w:numPr>
        <w:spacing w:after="0" w:line="240" w:lineRule="auto"/>
      </w:pPr>
      <w:r>
        <w:t>The Legion/VFW will:</w:t>
      </w:r>
    </w:p>
    <w:p w14:paraId="71794F0A" w14:textId="2BDBDB6E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Provide an annual list of planned events for the calendar year NLT 15 January</w:t>
      </w:r>
    </w:p>
    <w:p w14:paraId="2C7DE806" w14:textId="3B01D382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Provide written notice to the City of any additional events, at least 2 months in advance</w:t>
      </w:r>
    </w:p>
    <w:p w14:paraId="501BEA9B" w14:textId="6ABC3A5D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Coordinate with the City on the number of holes need each year NLT1 May</w:t>
      </w:r>
    </w:p>
    <w:p w14:paraId="5217F254" w14:textId="4D5E57D1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Maintain and store all flags</w:t>
      </w:r>
    </w:p>
    <w:p w14:paraId="375BC86A" w14:textId="616AA713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Deliver flag poles to the park 1 day prior to each event</w:t>
      </w:r>
    </w:p>
    <w:p w14:paraId="5398732C" w14:textId="1F566EB5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Remove the trailer from the park after each event</w:t>
      </w:r>
    </w:p>
    <w:p w14:paraId="51E1E819" w14:textId="61A81A81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Repair poles as needed</w:t>
      </w:r>
    </w:p>
    <w:p w14:paraId="090DB4A3" w14:textId="0A89246E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Replace poles as needed</w:t>
      </w:r>
    </w:p>
    <w:p w14:paraId="4A4749A8" w14:textId="43AF9388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Provide a flag depository at a location coordinated with the City</w:t>
      </w:r>
    </w:p>
    <w:p w14:paraId="41BB94C2" w14:textId="678729FB" w:rsidR="009212E0" w:rsidRDefault="009212E0" w:rsidP="009212E0">
      <w:pPr>
        <w:pStyle w:val="ListParagraph"/>
        <w:numPr>
          <w:ilvl w:val="2"/>
          <w:numId w:val="1"/>
        </w:numPr>
        <w:spacing w:after="0" w:line="240" w:lineRule="auto"/>
      </w:pPr>
      <w:r>
        <w:t>Provide and maintain a flag and pole at City Hall</w:t>
      </w:r>
    </w:p>
    <w:p w14:paraId="47628143" w14:textId="2E651733" w:rsidR="009212E0" w:rsidRDefault="009212E0" w:rsidP="009212E0">
      <w:pPr>
        <w:pStyle w:val="ListParagraph"/>
        <w:numPr>
          <w:ilvl w:val="1"/>
          <w:numId w:val="1"/>
        </w:numPr>
        <w:spacing w:after="0" w:line="240" w:lineRule="auto"/>
      </w:pPr>
      <w:r>
        <w:t>Item needs to be review by the VFW and voted on at the next meeting (Open)</w:t>
      </w:r>
    </w:p>
    <w:p w14:paraId="7737CF53" w14:textId="79AACB78" w:rsidR="00B11B6F" w:rsidRDefault="00B11B6F" w:rsidP="00B11B6F">
      <w:pPr>
        <w:pStyle w:val="ListParagraph"/>
        <w:numPr>
          <w:ilvl w:val="0"/>
          <w:numId w:val="1"/>
        </w:numPr>
        <w:spacing w:after="0" w:line="240" w:lineRule="auto"/>
      </w:pPr>
      <w:r>
        <w:t>Dave Guy presented information on the Papillion Vietnam Veteran’s Memorial dedication on 29 Mar 22.</w:t>
      </w:r>
    </w:p>
    <w:p w14:paraId="284CBF38" w14:textId="77777777" w:rsidR="00B11B6F" w:rsidRDefault="00B11B6F" w:rsidP="00B11B6F">
      <w:pPr>
        <w:pStyle w:val="ListParagraph"/>
        <w:numPr>
          <w:ilvl w:val="0"/>
          <w:numId w:val="1"/>
        </w:numPr>
        <w:spacing w:after="0" w:line="240" w:lineRule="auto"/>
      </w:pPr>
    </w:p>
    <w:p w14:paraId="3F651635" w14:textId="1E7E6CF0" w:rsidR="00790EC1" w:rsidRDefault="00790EC1" w:rsidP="00790EC1">
      <w:pPr>
        <w:spacing w:after="0" w:line="240" w:lineRule="auto"/>
      </w:pPr>
      <w:r>
        <w:t>Benediction</w:t>
      </w:r>
    </w:p>
    <w:p w14:paraId="2F5E460D" w14:textId="4EB23B9C" w:rsidR="00790EC1" w:rsidRDefault="00790EC1" w:rsidP="00790EC1">
      <w:pPr>
        <w:spacing w:after="0" w:line="240" w:lineRule="auto"/>
      </w:pPr>
    </w:p>
    <w:p w14:paraId="43FEE256" w14:textId="050DCE16" w:rsidR="00790EC1" w:rsidRDefault="00790EC1" w:rsidP="00C12C95">
      <w:pPr>
        <w:spacing w:after="0" w:line="240" w:lineRule="auto"/>
      </w:pPr>
      <w:r>
        <w:t>Meeting Adjourned:</w:t>
      </w:r>
      <w:r w:rsidR="009E5402">
        <w:t xml:space="preserve"> </w:t>
      </w:r>
      <w:r w:rsidR="00B11B6F">
        <w:t>2029</w:t>
      </w:r>
    </w:p>
    <w:sectPr w:rsidR="0079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C0D"/>
    <w:multiLevelType w:val="hybridMultilevel"/>
    <w:tmpl w:val="5B00AAD2"/>
    <w:lvl w:ilvl="0" w:tplc="9CF02A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75F37"/>
    <w:multiLevelType w:val="hybridMultilevel"/>
    <w:tmpl w:val="C59C7DAA"/>
    <w:lvl w:ilvl="0" w:tplc="E30C0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71036">
    <w:abstractNumId w:val="1"/>
  </w:num>
  <w:num w:numId="2" w16cid:durableId="8384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C1"/>
    <w:rsid w:val="0000172E"/>
    <w:rsid w:val="00043D86"/>
    <w:rsid w:val="00066177"/>
    <w:rsid w:val="000834C2"/>
    <w:rsid w:val="000B4616"/>
    <w:rsid w:val="00100703"/>
    <w:rsid w:val="00144DED"/>
    <w:rsid w:val="001820E9"/>
    <w:rsid w:val="001E7108"/>
    <w:rsid w:val="00204AC4"/>
    <w:rsid w:val="00227824"/>
    <w:rsid w:val="00257489"/>
    <w:rsid w:val="002612D9"/>
    <w:rsid w:val="0026405C"/>
    <w:rsid w:val="002D19B9"/>
    <w:rsid w:val="002E1C3A"/>
    <w:rsid w:val="0031265D"/>
    <w:rsid w:val="00326794"/>
    <w:rsid w:val="00345FD4"/>
    <w:rsid w:val="003B5CCE"/>
    <w:rsid w:val="003C3E17"/>
    <w:rsid w:val="00410ABB"/>
    <w:rsid w:val="004A7297"/>
    <w:rsid w:val="004D4814"/>
    <w:rsid w:val="00536B2A"/>
    <w:rsid w:val="005965D9"/>
    <w:rsid w:val="006474A6"/>
    <w:rsid w:val="006863EE"/>
    <w:rsid w:val="006C3ACE"/>
    <w:rsid w:val="006E2FC2"/>
    <w:rsid w:val="0071341F"/>
    <w:rsid w:val="00744AE1"/>
    <w:rsid w:val="00760932"/>
    <w:rsid w:val="00790EC1"/>
    <w:rsid w:val="007951FD"/>
    <w:rsid w:val="007F48C9"/>
    <w:rsid w:val="0083285F"/>
    <w:rsid w:val="0083779C"/>
    <w:rsid w:val="00862E50"/>
    <w:rsid w:val="0088185F"/>
    <w:rsid w:val="008974C5"/>
    <w:rsid w:val="008E3B67"/>
    <w:rsid w:val="009212E0"/>
    <w:rsid w:val="009C7439"/>
    <w:rsid w:val="009E5402"/>
    <w:rsid w:val="00AB7A60"/>
    <w:rsid w:val="00AD1380"/>
    <w:rsid w:val="00AF1E43"/>
    <w:rsid w:val="00B11B6F"/>
    <w:rsid w:val="00B279E2"/>
    <w:rsid w:val="00B52E93"/>
    <w:rsid w:val="00BD5B8C"/>
    <w:rsid w:val="00BE1C8D"/>
    <w:rsid w:val="00C12C95"/>
    <w:rsid w:val="00C15770"/>
    <w:rsid w:val="00C319E7"/>
    <w:rsid w:val="00CC6F42"/>
    <w:rsid w:val="00CD68DE"/>
    <w:rsid w:val="00D20E2A"/>
    <w:rsid w:val="00D35CD8"/>
    <w:rsid w:val="00DB1245"/>
    <w:rsid w:val="00E34EBE"/>
    <w:rsid w:val="00E803AE"/>
    <w:rsid w:val="00E80C4D"/>
    <w:rsid w:val="00E84FBE"/>
    <w:rsid w:val="00EF0B39"/>
    <w:rsid w:val="00FE2D44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DF90"/>
  <w15:chartTrackingRefBased/>
  <w15:docId w15:val="{91DA14EB-ECB0-49B1-877D-D630DD9A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Jones</cp:lastModifiedBy>
  <cp:revision>3</cp:revision>
  <cp:lastPrinted>2022-01-25T23:55:00Z</cp:lastPrinted>
  <dcterms:created xsi:type="dcterms:W3CDTF">2022-04-03T20:15:00Z</dcterms:created>
  <dcterms:modified xsi:type="dcterms:W3CDTF">2022-04-03T20:16:00Z</dcterms:modified>
</cp:coreProperties>
</file>